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AA3F" w14:textId="77777777" w:rsidR="007758E3" w:rsidRDefault="00000000">
      <w:pPr>
        <w:pStyle w:val="Title"/>
      </w:pPr>
      <w:r>
        <w:rPr>
          <w:color w:val="38761D"/>
        </w:rPr>
        <w:t>TASKSTREAM</w:t>
      </w:r>
      <w:r>
        <w:rPr>
          <w:color w:val="38761D"/>
          <w:spacing w:val="-6"/>
        </w:rPr>
        <w:t xml:space="preserve"> </w:t>
      </w:r>
      <w:r>
        <w:rPr>
          <w:color w:val="38761D"/>
        </w:rPr>
        <w:t>SUBMISSION</w:t>
      </w:r>
      <w:r>
        <w:rPr>
          <w:color w:val="38761D"/>
          <w:spacing w:val="-4"/>
        </w:rPr>
        <w:t xml:space="preserve"> </w:t>
      </w:r>
      <w:r>
        <w:rPr>
          <w:color w:val="38761D"/>
          <w:spacing w:val="-2"/>
        </w:rPr>
        <w:t>CHECKLIST</w:t>
      </w:r>
    </w:p>
    <w:p w14:paraId="3C39E46A" w14:textId="77777777" w:rsidR="007758E3" w:rsidRDefault="00000000">
      <w:pPr>
        <w:pStyle w:val="BodyText"/>
        <w:spacing w:before="301" w:line="276" w:lineRule="auto"/>
        <w:ind w:left="100"/>
      </w:pPr>
      <w:r>
        <w:rPr>
          <w:b/>
          <w:u w:val="single"/>
        </w:rPr>
        <w:t>Note:</w:t>
      </w:r>
      <w:r>
        <w:rPr>
          <w:b/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tabs and</w:t>
      </w:r>
      <w:r>
        <w:rPr>
          <w:spacing w:val="-3"/>
        </w:rPr>
        <w:t xml:space="preserve"> </w:t>
      </w:r>
      <w:r>
        <w:t>they match the course number listed on your placement cards.</w:t>
      </w:r>
    </w:p>
    <w:p w14:paraId="13FC92D3" w14:textId="77777777" w:rsidR="007758E3" w:rsidRDefault="007758E3">
      <w:pPr>
        <w:pStyle w:val="BodyText"/>
        <w:spacing w:before="7"/>
        <w:rPr>
          <w:sz w:val="20"/>
        </w:rPr>
      </w:pPr>
    </w:p>
    <w:p w14:paraId="5B9953BC" w14:textId="77777777" w:rsidR="007758E3" w:rsidRDefault="00000000">
      <w:pPr>
        <w:ind w:left="100"/>
        <w:rPr>
          <w:sz w:val="28"/>
        </w:rPr>
      </w:pPr>
      <w:r>
        <w:rPr>
          <w:b/>
          <w:color w:val="FF0000"/>
          <w:sz w:val="28"/>
        </w:rPr>
        <w:t>CP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Candidates</w:t>
      </w:r>
      <w:r>
        <w:rPr>
          <w:b/>
          <w:color w:val="FF0000"/>
          <w:spacing w:val="-3"/>
          <w:sz w:val="28"/>
        </w:rPr>
        <w:t xml:space="preserve"> </w:t>
      </w:r>
      <w:r>
        <w:rPr>
          <w:sz w:val="28"/>
        </w:rPr>
        <w:t>(course</w:t>
      </w:r>
      <w:r>
        <w:rPr>
          <w:spacing w:val="-8"/>
          <w:sz w:val="28"/>
        </w:rPr>
        <w:t xml:space="preserve"> </w:t>
      </w:r>
      <w:r>
        <w:rPr>
          <w:sz w:val="28"/>
        </w:rPr>
        <w:t>numbers</w:t>
      </w:r>
      <w:r>
        <w:rPr>
          <w:spacing w:val="-6"/>
          <w:sz w:val="28"/>
        </w:rPr>
        <w:t xml:space="preserve"> </w:t>
      </w:r>
      <w:r>
        <w:rPr>
          <w:sz w:val="28"/>
        </w:rPr>
        <w:t>provided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Supervisor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list)</w:t>
      </w:r>
    </w:p>
    <w:p w14:paraId="242E3E26" w14:textId="77777777" w:rsidR="007758E3" w:rsidRDefault="007758E3">
      <w:pPr>
        <w:pStyle w:val="BodyText"/>
        <w:spacing w:before="4"/>
        <w:rPr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5867"/>
      </w:tblGrid>
      <w:tr w:rsidR="007758E3" w14:paraId="08BBA60B" w14:textId="77777777">
        <w:trPr>
          <w:trHeight w:val="1948"/>
        </w:trPr>
        <w:tc>
          <w:tcPr>
            <w:tcW w:w="3001" w:type="dxa"/>
          </w:tcPr>
          <w:p w14:paraId="1D12EC08" w14:textId="77777777" w:rsidR="007758E3" w:rsidRDefault="007758E3">
            <w:pPr>
              <w:pStyle w:val="TableParagraph"/>
              <w:spacing w:before="7"/>
              <w:rPr>
                <w:sz w:val="29"/>
              </w:rPr>
            </w:pPr>
          </w:p>
          <w:p w14:paraId="79F5B988" w14:textId="77777777" w:rsidR="007758E3" w:rsidRDefault="00000000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Competency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Rubrics</w:t>
            </w:r>
          </w:p>
        </w:tc>
        <w:tc>
          <w:tcPr>
            <w:tcW w:w="5867" w:type="dxa"/>
          </w:tcPr>
          <w:p w14:paraId="62DB934F" w14:textId="77777777" w:rsidR="007758E3" w:rsidRDefault="007758E3">
            <w:pPr>
              <w:pStyle w:val="TableParagraph"/>
              <w:spacing w:before="7"/>
              <w:rPr>
                <w:sz w:val="29"/>
              </w:rPr>
            </w:pPr>
          </w:p>
          <w:p w14:paraId="1CAF361D" w14:textId="77777777" w:rsidR="007758E3" w:rsidRDefault="00000000">
            <w:pPr>
              <w:pStyle w:val="TableParagraph"/>
              <w:spacing w:line="276" w:lineRule="auto"/>
              <w:ind w:left="99"/>
              <w:rPr>
                <w:sz w:val="24"/>
              </w:rPr>
            </w:pPr>
            <w:r>
              <w:rPr>
                <w:sz w:val="24"/>
              </w:rPr>
              <w:t>CP1 completed as much as possible. By the end of CP2,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checked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Supervisor and/or </w:t>
            </w:r>
            <w:r>
              <w:rPr>
                <w:color w:val="FF0000"/>
                <w:sz w:val="24"/>
              </w:rPr>
              <w:t>Cooperating Teacher</w:t>
            </w:r>
            <w:r>
              <w:rPr>
                <w:sz w:val="24"/>
              </w:rPr>
              <w:t xml:space="preserve">) Multiple subject </w:t>
            </w:r>
            <w:proofErr w:type="gramStart"/>
            <w:r>
              <w:rPr>
                <w:sz w:val="24"/>
              </w:rPr>
              <w:t>competency</w:t>
            </w:r>
            <w:proofErr w:type="gramEnd"/>
            <w:r>
              <w:rPr>
                <w:sz w:val="24"/>
              </w:rPr>
              <w:t xml:space="preserve"> needs to be uploaded into all areas</w:t>
            </w:r>
          </w:p>
        </w:tc>
      </w:tr>
      <w:tr w:rsidR="007758E3" w14:paraId="70DE1B38" w14:textId="77777777">
        <w:trPr>
          <w:trHeight w:val="2939"/>
        </w:trPr>
        <w:tc>
          <w:tcPr>
            <w:tcW w:w="3001" w:type="dxa"/>
          </w:tcPr>
          <w:p w14:paraId="21DDAD9E" w14:textId="77777777" w:rsidR="007758E3" w:rsidRDefault="007758E3">
            <w:pPr>
              <w:pStyle w:val="TableParagraph"/>
              <w:spacing w:before="11"/>
              <w:rPr>
                <w:sz w:val="27"/>
              </w:rPr>
            </w:pPr>
          </w:p>
          <w:p w14:paraId="505A5406" w14:textId="77777777" w:rsidR="007758E3" w:rsidRDefault="00000000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Lessons/Reflections</w:t>
            </w:r>
          </w:p>
        </w:tc>
        <w:tc>
          <w:tcPr>
            <w:tcW w:w="5867" w:type="dxa"/>
          </w:tcPr>
          <w:p w14:paraId="34564AEA" w14:textId="77777777" w:rsidR="007758E3" w:rsidRDefault="007758E3">
            <w:pPr>
              <w:pStyle w:val="TableParagraph"/>
              <w:spacing w:before="11"/>
              <w:rPr>
                <w:sz w:val="27"/>
              </w:rPr>
            </w:pPr>
          </w:p>
          <w:p w14:paraId="6D84B996" w14:textId="77777777" w:rsidR="007758E3" w:rsidRDefault="00000000">
            <w:pPr>
              <w:pStyle w:val="TableParagraph"/>
              <w:spacing w:line="276" w:lineRule="auto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UDL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candidate’s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and reflections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completed </w:t>
            </w:r>
            <w:proofErr w:type="spellStart"/>
            <w:r>
              <w:rPr>
                <w:sz w:val="24"/>
              </w:rPr>
              <w:t>Sibme</w:t>
            </w:r>
            <w:proofErr w:type="spellEnd"/>
            <w:r>
              <w:rPr>
                <w:sz w:val="24"/>
              </w:rPr>
              <w:t xml:space="preserve"> annotations</w:t>
            </w:r>
          </w:p>
          <w:p w14:paraId="17D0B3BE" w14:textId="77777777" w:rsidR="007758E3" w:rsidRDefault="007758E3">
            <w:pPr>
              <w:pStyle w:val="TableParagraph"/>
              <w:spacing w:before="11"/>
              <w:rPr>
                <w:sz w:val="20"/>
              </w:rPr>
            </w:pPr>
          </w:p>
          <w:p w14:paraId="3C8C4A6E" w14:textId="77777777" w:rsidR="007758E3" w:rsidRDefault="00000000">
            <w:pPr>
              <w:pStyle w:val="TableParagraph"/>
              <w:spacing w:line="276" w:lineRule="auto"/>
              <w:ind w:left="99" w:right="841"/>
              <w:jc w:val="both"/>
            </w:pP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Sibme</w:t>
            </w:r>
            <w:proofErr w:type="spellEnd"/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Annotations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take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place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of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Analysis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and Reflections.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They’ll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be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entered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under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Analysis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 xml:space="preserve">and Reflections and under </w:t>
            </w:r>
            <w:proofErr w:type="spellStart"/>
            <w:r>
              <w:rPr>
                <w:color w:val="FF0000"/>
              </w:rPr>
              <w:t>Sibme</w:t>
            </w:r>
            <w:proofErr w:type="spellEnd"/>
            <w:r>
              <w:rPr>
                <w:color w:val="FF0000"/>
              </w:rPr>
              <w:t xml:space="preserve"> Annotations)</w:t>
            </w:r>
          </w:p>
          <w:p w14:paraId="6D101F98" w14:textId="77777777" w:rsidR="007758E3" w:rsidRDefault="007758E3">
            <w:pPr>
              <w:pStyle w:val="TableParagraph"/>
              <w:spacing w:before="8"/>
              <w:rPr>
                <w:sz w:val="20"/>
              </w:rPr>
            </w:pPr>
          </w:p>
          <w:p w14:paraId="1E990EEB" w14:textId="77777777" w:rsidR="007758E3" w:rsidRDefault="00000000">
            <w:pPr>
              <w:pStyle w:val="TableParagraph"/>
              <w:ind w:left="99"/>
            </w:pPr>
            <w:r>
              <w:t>(2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analysis/reflections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SIBME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annotations)</w:t>
            </w:r>
          </w:p>
        </w:tc>
      </w:tr>
      <w:tr w:rsidR="007758E3" w14:paraId="124380F4" w14:textId="77777777">
        <w:trPr>
          <w:trHeight w:val="2204"/>
        </w:trPr>
        <w:tc>
          <w:tcPr>
            <w:tcW w:w="3001" w:type="dxa"/>
          </w:tcPr>
          <w:p w14:paraId="13C728FC" w14:textId="77777777" w:rsidR="007758E3" w:rsidRDefault="007758E3">
            <w:pPr>
              <w:pStyle w:val="TableParagraph"/>
              <w:spacing w:before="11"/>
              <w:rPr>
                <w:sz w:val="27"/>
              </w:rPr>
            </w:pPr>
          </w:p>
          <w:p w14:paraId="5A7C05EA" w14:textId="77777777" w:rsidR="007758E3" w:rsidRDefault="00000000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Log</w:t>
            </w:r>
          </w:p>
        </w:tc>
        <w:tc>
          <w:tcPr>
            <w:tcW w:w="5867" w:type="dxa"/>
          </w:tcPr>
          <w:p w14:paraId="62FBCEF4" w14:textId="77777777" w:rsidR="007758E3" w:rsidRDefault="007758E3">
            <w:pPr>
              <w:pStyle w:val="TableParagraph"/>
              <w:spacing w:before="11"/>
              <w:rPr>
                <w:sz w:val="27"/>
              </w:rPr>
            </w:pPr>
          </w:p>
          <w:p w14:paraId="713F4486" w14:textId="77777777" w:rsidR="007758E3" w:rsidRDefault="00000000">
            <w:pPr>
              <w:pStyle w:val="TableParagraph"/>
              <w:spacing w:line="276" w:lineRule="auto"/>
              <w:ind w:left="99"/>
              <w:rPr>
                <w:sz w:val="24"/>
              </w:rPr>
            </w:pPr>
            <w:r>
              <w:rPr>
                <w:sz w:val="24"/>
              </w:rPr>
              <w:t>Completed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candidate,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 Cooperating Teacher if not an intern.</w:t>
            </w:r>
          </w:p>
          <w:p w14:paraId="2334B960" w14:textId="77777777" w:rsidR="007758E3" w:rsidRDefault="007758E3">
            <w:pPr>
              <w:pStyle w:val="TableParagraph"/>
              <w:spacing w:before="9"/>
              <w:rPr>
                <w:sz w:val="20"/>
              </w:rPr>
            </w:pPr>
          </w:p>
          <w:p w14:paraId="38B8528B" w14:textId="77777777" w:rsidR="007758E3" w:rsidRDefault="00000000">
            <w:pPr>
              <w:pStyle w:val="TableParagraph"/>
              <w:spacing w:line="276" w:lineRule="auto"/>
              <w:ind w:left="99" w:right="476"/>
              <w:rPr>
                <w:sz w:val="24"/>
              </w:rPr>
            </w:pPr>
            <w:r>
              <w:rPr>
                <w:color w:val="FF0000"/>
                <w:sz w:val="24"/>
              </w:rPr>
              <w:t>Interns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need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to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track</w:t>
            </w:r>
            <w:r>
              <w:rPr>
                <w:color w:val="FF0000"/>
                <w:spacing w:val="-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their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CP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hours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on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this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log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as well- this is </w:t>
            </w:r>
            <w:r>
              <w:rPr>
                <w:b/>
                <w:color w:val="FF0000"/>
                <w:sz w:val="24"/>
              </w:rPr>
              <w:t>no</w:t>
            </w:r>
            <w:r>
              <w:rPr>
                <w:color w:val="FF0000"/>
                <w:sz w:val="24"/>
              </w:rPr>
              <w:t>t the same as SMS hours.</w:t>
            </w:r>
          </w:p>
        </w:tc>
      </w:tr>
      <w:tr w:rsidR="007758E3" w14:paraId="789872BB" w14:textId="77777777">
        <w:trPr>
          <w:trHeight w:val="1612"/>
        </w:trPr>
        <w:tc>
          <w:tcPr>
            <w:tcW w:w="3001" w:type="dxa"/>
          </w:tcPr>
          <w:p w14:paraId="42B6DE0B" w14:textId="77777777" w:rsidR="007758E3" w:rsidRDefault="007758E3">
            <w:pPr>
              <w:pStyle w:val="TableParagraph"/>
              <w:spacing w:before="11"/>
              <w:rPr>
                <w:sz w:val="27"/>
              </w:rPr>
            </w:pPr>
          </w:p>
          <w:p w14:paraId="7C7117D2" w14:textId="77777777" w:rsidR="007758E3" w:rsidRDefault="00000000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Daily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Lesson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Plans</w:t>
            </w:r>
          </w:p>
        </w:tc>
        <w:tc>
          <w:tcPr>
            <w:tcW w:w="5867" w:type="dxa"/>
          </w:tcPr>
          <w:p w14:paraId="19ABCC9A" w14:textId="77777777" w:rsidR="007758E3" w:rsidRDefault="007758E3">
            <w:pPr>
              <w:pStyle w:val="TableParagraph"/>
              <w:spacing w:before="11"/>
              <w:rPr>
                <w:sz w:val="27"/>
              </w:rPr>
            </w:pPr>
          </w:p>
          <w:p w14:paraId="6ED4E66A" w14:textId="77777777" w:rsidR="007758E3" w:rsidRDefault="00000000">
            <w:pPr>
              <w:pStyle w:val="TableParagraph"/>
              <w:spacing w:line="276" w:lineRule="auto"/>
              <w:ind w:left="99" w:right="242"/>
              <w:rPr>
                <w:b/>
              </w:rPr>
            </w:pPr>
            <w:r>
              <w:rPr>
                <w:sz w:val="24"/>
              </w:rPr>
              <w:t>Completed by candidate using PLNU template or template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Associate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Hamilton- Bunch-</w:t>
            </w:r>
            <w:r>
              <w:rPr>
                <w:b/>
              </w:rPr>
              <w:t>submitted every other Friday</w:t>
            </w:r>
          </w:p>
        </w:tc>
      </w:tr>
      <w:tr w:rsidR="007758E3" w14:paraId="7A4D02FC" w14:textId="77777777">
        <w:trPr>
          <w:trHeight w:val="1295"/>
        </w:trPr>
        <w:tc>
          <w:tcPr>
            <w:tcW w:w="3001" w:type="dxa"/>
          </w:tcPr>
          <w:p w14:paraId="0B766473" w14:textId="77777777" w:rsidR="007758E3" w:rsidRDefault="007758E3">
            <w:pPr>
              <w:pStyle w:val="TableParagraph"/>
              <w:spacing w:before="11"/>
              <w:rPr>
                <w:sz w:val="27"/>
              </w:rPr>
            </w:pPr>
          </w:p>
          <w:p w14:paraId="57F854A3" w14:textId="77777777" w:rsidR="007758E3" w:rsidRDefault="00000000">
            <w:pPr>
              <w:pStyle w:val="TableParagraph"/>
              <w:spacing w:line="276" w:lineRule="auto"/>
              <w:ind w:lef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Weekly Progress/Reflection</w:t>
            </w:r>
          </w:p>
        </w:tc>
        <w:tc>
          <w:tcPr>
            <w:tcW w:w="5867" w:type="dxa"/>
          </w:tcPr>
          <w:p w14:paraId="6CD3C847" w14:textId="77777777" w:rsidR="007758E3" w:rsidRDefault="007758E3">
            <w:pPr>
              <w:pStyle w:val="TableParagraph"/>
              <w:spacing w:before="11"/>
              <w:rPr>
                <w:sz w:val="27"/>
              </w:rPr>
            </w:pPr>
          </w:p>
          <w:p w14:paraId="13B74E8C" w14:textId="77777777" w:rsidR="007758E3" w:rsidRDefault="00000000">
            <w:pPr>
              <w:pStyle w:val="TableParagraph"/>
              <w:spacing w:line="276" w:lineRule="auto"/>
              <w:ind w:left="99"/>
              <w:rPr>
                <w:sz w:val="24"/>
              </w:rPr>
            </w:pPr>
            <w:r>
              <w:rPr>
                <w:sz w:val="24"/>
              </w:rPr>
              <w:t>Completed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Cooperating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interns)</w:t>
            </w:r>
          </w:p>
        </w:tc>
      </w:tr>
    </w:tbl>
    <w:p w14:paraId="77786B3D" w14:textId="77777777" w:rsidR="007758E3" w:rsidRDefault="007758E3">
      <w:pPr>
        <w:spacing w:line="276" w:lineRule="auto"/>
        <w:rPr>
          <w:sz w:val="24"/>
        </w:rPr>
        <w:sectPr w:rsidR="007758E3">
          <w:type w:val="continuous"/>
          <w:pgSz w:w="12240" w:h="15840"/>
          <w:pgMar w:top="1600" w:right="1360" w:bottom="103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5867"/>
      </w:tblGrid>
      <w:tr w:rsidR="007758E3" w14:paraId="55632211" w14:textId="77777777">
        <w:trPr>
          <w:trHeight w:val="1631"/>
        </w:trPr>
        <w:tc>
          <w:tcPr>
            <w:tcW w:w="3001" w:type="dxa"/>
            <w:tcBorders>
              <w:bottom w:val="single" w:sz="4" w:space="0" w:color="000000"/>
            </w:tcBorders>
          </w:tcPr>
          <w:p w14:paraId="61B7005D" w14:textId="77777777" w:rsidR="007758E3" w:rsidRDefault="007758E3">
            <w:pPr>
              <w:pStyle w:val="TableParagraph"/>
              <w:spacing w:before="7"/>
              <w:rPr>
                <w:sz w:val="29"/>
              </w:rPr>
            </w:pPr>
          </w:p>
          <w:p w14:paraId="4495DDB4" w14:textId="77777777" w:rsidR="007758E3" w:rsidRDefault="00000000">
            <w:pPr>
              <w:pStyle w:val="TableParagraph"/>
              <w:spacing w:before="1" w:line="276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Formative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Assessment </w:t>
            </w:r>
            <w:r>
              <w:rPr>
                <w:b/>
                <w:spacing w:val="-2"/>
                <w:sz w:val="24"/>
              </w:rPr>
              <w:t>Summary</w:t>
            </w:r>
          </w:p>
        </w:tc>
        <w:tc>
          <w:tcPr>
            <w:tcW w:w="5867" w:type="dxa"/>
            <w:tcBorders>
              <w:bottom w:val="single" w:sz="4" w:space="0" w:color="000000"/>
            </w:tcBorders>
          </w:tcPr>
          <w:p w14:paraId="44672E23" w14:textId="77777777" w:rsidR="007758E3" w:rsidRDefault="007758E3">
            <w:pPr>
              <w:pStyle w:val="TableParagraph"/>
              <w:spacing w:before="7"/>
              <w:rPr>
                <w:sz w:val="29"/>
              </w:rPr>
            </w:pPr>
          </w:p>
          <w:p w14:paraId="4561D632" w14:textId="77777777" w:rsidR="007758E3" w:rsidRDefault="00000000">
            <w:pPr>
              <w:pStyle w:val="TableParagraph"/>
              <w:spacing w:before="1" w:line="276" w:lineRule="auto"/>
              <w:ind w:left="99"/>
              <w:rPr>
                <w:sz w:val="24"/>
              </w:rPr>
            </w:pPr>
            <w:r>
              <w:rPr>
                <w:sz w:val="24"/>
              </w:rPr>
              <w:t>PLNU Formative Assess. Forms completed by supervisor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reload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SIBME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annotation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(even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 already loaded in Lessons and Reflections)</w:t>
            </w:r>
          </w:p>
        </w:tc>
      </w:tr>
      <w:tr w:rsidR="007758E3" w14:paraId="6C3E23DD" w14:textId="77777777">
        <w:trPr>
          <w:trHeight w:val="1316"/>
        </w:trPr>
        <w:tc>
          <w:tcPr>
            <w:tcW w:w="3001" w:type="dxa"/>
            <w:tcBorders>
              <w:top w:val="single" w:sz="4" w:space="0" w:color="000000"/>
            </w:tcBorders>
          </w:tcPr>
          <w:p w14:paraId="571EC136" w14:textId="77777777" w:rsidR="007758E3" w:rsidRDefault="007758E3">
            <w:pPr>
              <w:pStyle w:val="TableParagraph"/>
              <w:spacing w:before="7"/>
              <w:rPr>
                <w:sz w:val="29"/>
              </w:rPr>
            </w:pPr>
          </w:p>
          <w:p w14:paraId="51E7290E" w14:textId="77777777" w:rsidR="007758E3" w:rsidRDefault="00000000">
            <w:pPr>
              <w:pStyle w:val="TableParagraph"/>
              <w:spacing w:line="276" w:lineRule="auto"/>
              <w:ind w:left="100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 Plan (IDP)</w:t>
            </w:r>
          </w:p>
        </w:tc>
        <w:tc>
          <w:tcPr>
            <w:tcW w:w="5867" w:type="dxa"/>
            <w:tcBorders>
              <w:top w:val="single" w:sz="4" w:space="0" w:color="000000"/>
            </w:tcBorders>
          </w:tcPr>
          <w:p w14:paraId="2C1EE244" w14:textId="77777777" w:rsidR="007758E3" w:rsidRDefault="007758E3">
            <w:pPr>
              <w:pStyle w:val="TableParagraph"/>
              <w:spacing w:before="7"/>
              <w:rPr>
                <w:sz w:val="29"/>
              </w:rPr>
            </w:pPr>
          </w:p>
          <w:p w14:paraId="37DB1EEC" w14:textId="77777777" w:rsidR="007758E3" w:rsidRDefault="00000000">
            <w:pPr>
              <w:pStyle w:val="TableParagraph"/>
              <w:spacing w:line="276" w:lineRule="auto"/>
              <w:ind w:left="99"/>
              <w:rPr>
                <w:sz w:val="24"/>
              </w:rPr>
            </w:pPr>
            <w:r>
              <w:rPr>
                <w:sz w:val="24"/>
              </w:rPr>
              <w:t>Completed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CP2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will sign form and approve in </w:t>
            </w:r>
            <w:proofErr w:type="spellStart"/>
            <w:r>
              <w:rPr>
                <w:sz w:val="24"/>
              </w:rPr>
              <w:t>Taskstream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26F2D736" w14:textId="77777777" w:rsidR="007758E3" w:rsidRDefault="007758E3">
      <w:pPr>
        <w:pStyle w:val="BodyText"/>
        <w:rPr>
          <w:sz w:val="20"/>
        </w:rPr>
      </w:pPr>
    </w:p>
    <w:p w14:paraId="4D370B42" w14:textId="77777777" w:rsidR="007758E3" w:rsidRDefault="007758E3">
      <w:pPr>
        <w:pStyle w:val="BodyText"/>
        <w:rPr>
          <w:sz w:val="20"/>
        </w:rPr>
      </w:pPr>
    </w:p>
    <w:p w14:paraId="53B7B83E" w14:textId="77777777" w:rsidR="007758E3" w:rsidRDefault="007758E3">
      <w:pPr>
        <w:pStyle w:val="BodyText"/>
        <w:spacing w:before="1"/>
        <w:rPr>
          <w:sz w:val="23"/>
        </w:rPr>
      </w:pPr>
    </w:p>
    <w:p w14:paraId="4A24177C" w14:textId="77777777" w:rsidR="007758E3" w:rsidRDefault="00000000">
      <w:pPr>
        <w:spacing w:before="92"/>
        <w:ind w:left="100"/>
        <w:rPr>
          <w:sz w:val="28"/>
        </w:rPr>
      </w:pPr>
      <w:r>
        <w:rPr>
          <w:b/>
          <w:color w:val="FF0000"/>
          <w:sz w:val="28"/>
        </w:rPr>
        <w:t>Coaching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Interns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spacing w:val="-2"/>
          <w:sz w:val="28"/>
        </w:rPr>
        <w:t>(</w:t>
      </w:r>
      <w:r>
        <w:rPr>
          <w:spacing w:val="-2"/>
          <w:sz w:val="28"/>
        </w:rPr>
        <w:t>EDU6048/EDU6091)</w:t>
      </w:r>
    </w:p>
    <w:p w14:paraId="65A5DEA4" w14:textId="77777777" w:rsidR="007758E3" w:rsidRDefault="007758E3">
      <w:pPr>
        <w:pStyle w:val="BodyText"/>
        <w:spacing w:before="2"/>
        <w:rPr>
          <w:sz w:val="25"/>
        </w:rPr>
      </w:pPr>
    </w:p>
    <w:p w14:paraId="275B1751" w14:textId="77777777" w:rsidR="007758E3" w:rsidRDefault="00000000">
      <w:pPr>
        <w:ind w:left="100"/>
        <w:rPr>
          <w:sz w:val="26"/>
        </w:rPr>
      </w:pPr>
      <w:r>
        <w:rPr>
          <w:b/>
          <w:sz w:val="26"/>
        </w:rPr>
        <w:t>Note:</w:t>
      </w:r>
      <w:r>
        <w:rPr>
          <w:b/>
          <w:spacing w:val="-8"/>
          <w:sz w:val="26"/>
        </w:rPr>
        <w:t xml:space="preserve"> </w:t>
      </w:r>
      <w:r>
        <w:rPr>
          <w:sz w:val="26"/>
        </w:rPr>
        <w:t>Upload</w:t>
      </w:r>
      <w:r>
        <w:rPr>
          <w:spacing w:val="-5"/>
          <w:sz w:val="26"/>
        </w:rPr>
        <w:t xml:space="preserve"> </w:t>
      </w:r>
      <w:r>
        <w:rPr>
          <w:sz w:val="26"/>
        </w:rPr>
        <w:t>all</w:t>
      </w:r>
      <w:r>
        <w:rPr>
          <w:spacing w:val="-7"/>
          <w:sz w:val="26"/>
        </w:rPr>
        <w:t xml:space="preserve"> </w:t>
      </w:r>
      <w:r>
        <w:rPr>
          <w:sz w:val="26"/>
        </w:rPr>
        <w:t>forms</w:t>
      </w:r>
      <w:r>
        <w:rPr>
          <w:spacing w:val="-8"/>
          <w:sz w:val="26"/>
        </w:rPr>
        <w:t xml:space="preserve"> </w:t>
      </w:r>
      <w:r>
        <w:rPr>
          <w:sz w:val="26"/>
        </w:rPr>
        <w:t>together</w:t>
      </w:r>
      <w:r>
        <w:rPr>
          <w:spacing w:val="-7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one</w:t>
      </w:r>
      <w:r>
        <w:rPr>
          <w:spacing w:val="-6"/>
          <w:sz w:val="26"/>
        </w:rPr>
        <w:t xml:space="preserve"> </w:t>
      </w:r>
      <w:r>
        <w:rPr>
          <w:sz w:val="26"/>
        </w:rPr>
        <w:t>6048</w:t>
      </w:r>
      <w:r>
        <w:rPr>
          <w:spacing w:val="-7"/>
          <w:sz w:val="26"/>
        </w:rPr>
        <w:t xml:space="preserve"> </w:t>
      </w:r>
      <w:proofErr w:type="gramStart"/>
      <w:r>
        <w:rPr>
          <w:sz w:val="26"/>
        </w:rPr>
        <w:t>placement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in</w:t>
      </w:r>
      <w:r>
        <w:rPr>
          <w:spacing w:val="-7"/>
          <w:sz w:val="26"/>
        </w:rPr>
        <w:t xml:space="preserve"> </w:t>
      </w:r>
      <w:proofErr w:type="spellStart"/>
      <w:r>
        <w:rPr>
          <w:spacing w:val="-2"/>
          <w:sz w:val="26"/>
        </w:rPr>
        <w:t>taskstream</w:t>
      </w:r>
      <w:proofErr w:type="spellEnd"/>
    </w:p>
    <w:p w14:paraId="6C9A3AD1" w14:textId="77777777" w:rsidR="007758E3" w:rsidRDefault="007758E3">
      <w:pPr>
        <w:pStyle w:val="BodyText"/>
        <w:spacing w:before="7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5987"/>
      </w:tblGrid>
      <w:tr w:rsidR="007758E3" w14:paraId="4FE27FB1" w14:textId="77777777">
        <w:trPr>
          <w:trHeight w:val="997"/>
        </w:trPr>
        <w:tc>
          <w:tcPr>
            <w:tcW w:w="2881" w:type="dxa"/>
          </w:tcPr>
          <w:p w14:paraId="73CF4D32" w14:textId="77777777" w:rsidR="007758E3" w:rsidRDefault="007758E3">
            <w:pPr>
              <w:pStyle w:val="TableParagraph"/>
              <w:spacing w:before="7"/>
              <w:rPr>
                <w:sz w:val="29"/>
              </w:rPr>
            </w:pPr>
          </w:p>
          <w:p w14:paraId="72D17F4E" w14:textId="77777777" w:rsidR="007758E3" w:rsidRDefault="00000000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Formal</w:t>
            </w:r>
            <w:r>
              <w:rPr>
                <w:b/>
                <w:spacing w:val="-2"/>
                <w:sz w:val="24"/>
              </w:rPr>
              <w:t xml:space="preserve"> Lessons</w:t>
            </w:r>
          </w:p>
        </w:tc>
        <w:tc>
          <w:tcPr>
            <w:tcW w:w="5987" w:type="dxa"/>
          </w:tcPr>
          <w:p w14:paraId="6A0DD52F" w14:textId="77777777" w:rsidR="007758E3" w:rsidRDefault="007758E3">
            <w:pPr>
              <w:pStyle w:val="TableParagraph"/>
              <w:spacing w:before="7"/>
              <w:rPr>
                <w:sz w:val="29"/>
              </w:rPr>
            </w:pPr>
          </w:p>
          <w:p w14:paraId="2FB86409" w14:textId="77777777" w:rsidR="007758E3" w:rsidRDefault="00000000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Plans</w:t>
            </w:r>
          </w:p>
        </w:tc>
      </w:tr>
      <w:tr w:rsidR="007758E3" w14:paraId="1EC7C5A8" w14:textId="77777777">
        <w:trPr>
          <w:trHeight w:val="1612"/>
        </w:trPr>
        <w:tc>
          <w:tcPr>
            <w:tcW w:w="2881" w:type="dxa"/>
          </w:tcPr>
          <w:p w14:paraId="3F497BA6" w14:textId="77777777" w:rsidR="007758E3" w:rsidRDefault="007758E3">
            <w:pPr>
              <w:pStyle w:val="TableParagraph"/>
              <w:spacing w:before="11"/>
              <w:rPr>
                <w:sz w:val="27"/>
              </w:rPr>
            </w:pPr>
          </w:p>
          <w:p w14:paraId="01195AB0" w14:textId="77777777" w:rsidR="007758E3" w:rsidRDefault="00000000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Lesson </w:t>
            </w:r>
            <w:r>
              <w:rPr>
                <w:b/>
                <w:spacing w:val="-2"/>
                <w:sz w:val="24"/>
              </w:rPr>
              <w:t>Reflections</w:t>
            </w:r>
          </w:p>
        </w:tc>
        <w:tc>
          <w:tcPr>
            <w:tcW w:w="5987" w:type="dxa"/>
          </w:tcPr>
          <w:p w14:paraId="44B8BB13" w14:textId="77777777" w:rsidR="007758E3" w:rsidRDefault="007758E3">
            <w:pPr>
              <w:pStyle w:val="TableParagraph"/>
              <w:spacing w:before="11"/>
              <w:rPr>
                <w:sz w:val="27"/>
              </w:rPr>
            </w:pPr>
          </w:p>
          <w:p w14:paraId="7DED9706" w14:textId="77777777" w:rsidR="007758E3" w:rsidRDefault="00000000">
            <w:pPr>
              <w:pStyle w:val="TableParagraph"/>
              <w:spacing w:line="276" w:lineRule="auto"/>
              <w:ind w:left="99" w:right="31"/>
              <w:rPr>
                <w:sz w:val="24"/>
              </w:rPr>
            </w:pPr>
            <w:r>
              <w:rPr>
                <w:sz w:val="24"/>
              </w:rPr>
              <w:t>4 Analysis and Reflections of UDL Lessons (Reflections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guide form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SIBME annotations)</w:t>
            </w:r>
          </w:p>
        </w:tc>
      </w:tr>
      <w:tr w:rsidR="007758E3" w14:paraId="5C3BAE2E" w14:textId="77777777">
        <w:trPr>
          <w:trHeight w:val="1612"/>
        </w:trPr>
        <w:tc>
          <w:tcPr>
            <w:tcW w:w="2881" w:type="dxa"/>
          </w:tcPr>
          <w:p w14:paraId="70F676E6" w14:textId="77777777" w:rsidR="007758E3" w:rsidRDefault="007758E3">
            <w:pPr>
              <w:pStyle w:val="TableParagraph"/>
              <w:spacing w:before="11"/>
              <w:rPr>
                <w:sz w:val="27"/>
              </w:rPr>
            </w:pPr>
          </w:p>
          <w:p w14:paraId="3A3C5096" w14:textId="77777777" w:rsidR="007758E3" w:rsidRDefault="00000000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Daily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Lesson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Plans</w:t>
            </w:r>
          </w:p>
        </w:tc>
        <w:tc>
          <w:tcPr>
            <w:tcW w:w="5987" w:type="dxa"/>
          </w:tcPr>
          <w:p w14:paraId="36EC6E39" w14:textId="77777777" w:rsidR="007758E3" w:rsidRDefault="007758E3">
            <w:pPr>
              <w:pStyle w:val="TableParagraph"/>
              <w:spacing w:before="11"/>
              <w:rPr>
                <w:sz w:val="27"/>
              </w:rPr>
            </w:pPr>
          </w:p>
          <w:p w14:paraId="274D517B" w14:textId="77777777" w:rsidR="007758E3" w:rsidRDefault="00000000">
            <w:pPr>
              <w:pStyle w:val="TableParagraph"/>
              <w:spacing w:line="276" w:lineRule="auto"/>
              <w:ind w:left="99"/>
              <w:rPr>
                <w:sz w:val="24"/>
              </w:rPr>
            </w:pPr>
            <w:r>
              <w:rPr>
                <w:sz w:val="24"/>
              </w:rPr>
              <w:t>Completed by candidate using PLNU template or template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Associate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Hamilton- </w:t>
            </w:r>
            <w:r>
              <w:rPr>
                <w:spacing w:val="-2"/>
                <w:sz w:val="24"/>
              </w:rPr>
              <w:t>Bunch</w:t>
            </w:r>
          </w:p>
        </w:tc>
      </w:tr>
      <w:tr w:rsidR="007758E3" w14:paraId="38263745" w14:textId="77777777">
        <w:trPr>
          <w:trHeight w:val="1297"/>
        </w:trPr>
        <w:tc>
          <w:tcPr>
            <w:tcW w:w="2881" w:type="dxa"/>
          </w:tcPr>
          <w:p w14:paraId="7895F406" w14:textId="77777777" w:rsidR="007758E3" w:rsidRDefault="007758E3">
            <w:pPr>
              <w:pStyle w:val="TableParagraph"/>
              <w:spacing w:before="11"/>
              <w:rPr>
                <w:sz w:val="27"/>
              </w:rPr>
            </w:pPr>
          </w:p>
          <w:p w14:paraId="2BBF77CD" w14:textId="77777777" w:rsidR="007758E3" w:rsidRDefault="00000000">
            <w:pPr>
              <w:pStyle w:val="TableParagraph"/>
              <w:spacing w:line="276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Formative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Assessment </w:t>
            </w:r>
            <w:r>
              <w:rPr>
                <w:b/>
                <w:spacing w:val="-2"/>
                <w:sz w:val="24"/>
              </w:rPr>
              <w:t>Summary</w:t>
            </w:r>
          </w:p>
        </w:tc>
        <w:tc>
          <w:tcPr>
            <w:tcW w:w="5987" w:type="dxa"/>
          </w:tcPr>
          <w:p w14:paraId="6B63C36B" w14:textId="77777777" w:rsidR="007758E3" w:rsidRDefault="007758E3">
            <w:pPr>
              <w:pStyle w:val="TableParagraph"/>
              <w:spacing w:before="11"/>
              <w:rPr>
                <w:sz w:val="27"/>
              </w:rPr>
            </w:pPr>
          </w:p>
          <w:p w14:paraId="6D4CD8CE" w14:textId="77777777" w:rsidR="007758E3" w:rsidRDefault="00000000">
            <w:pPr>
              <w:pStyle w:val="TableParagraph"/>
              <w:spacing w:line="276" w:lineRule="auto"/>
              <w:ind w:left="99"/>
              <w:rPr>
                <w:sz w:val="24"/>
              </w:rPr>
            </w:pPr>
            <w:r>
              <w:rPr>
                <w:sz w:val="24"/>
              </w:rPr>
              <w:t>PLNU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Formative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Assess.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by supervisor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SIBME annotation notes</w:t>
            </w:r>
          </w:p>
        </w:tc>
      </w:tr>
    </w:tbl>
    <w:p w14:paraId="2D232337" w14:textId="77777777" w:rsidR="0082120F" w:rsidRDefault="0082120F"/>
    <w:sectPr w:rsidR="0082120F">
      <w:type w:val="continuous"/>
      <w:pgSz w:w="12240" w:h="15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E3"/>
    <w:rsid w:val="007758E3"/>
    <w:rsid w:val="0082120F"/>
    <w:rsid w:val="00C4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C52B7"/>
  <w15:docId w15:val="{AA382FD5-BDEE-FF49-9BA2-2607EC81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191"/>
    </w:pPr>
    <w:rPr>
      <w:rFonts w:ascii="Georgia" w:eastAsia="Georgia" w:hAnsi="Georgia" w:cs="Georg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1774</Characters>
  <Application>Microsoft Office Word</Application>
  <DocSecurity>0</DocSecurity>
  <Lines>161</Lines>
  <Paragraphs>48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Wren</dc:creator>
  <cp:lastModifiedBy>Rebecca Ruelas</cp:lastModifiedBy>
  <cp:revision>2</cp:revision>
  <dcterms:created xsi:type="dcterms:W3CDTF">2022-11-05T23:24:00Z</dcterms:created>
  <dcterms:modified xsi:type="dcterms:W3CDTF">2022-11-05T23:24:00Z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2022-11-05T00:00:00Z</vt:filetime>
  </property>
  <property fmtid="{D5CDD505-2E9C-101B-9397-08002B2CF9AE}" pid="5" name="Producer">
    <vt:lpwstr>Microsoft® Word for Microsoft 365</vt:lpwstr>
  </property>
</Properties>
</file>